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34" w:rsidRDefault="00B36834" w:rsidP="00743C8C">
      <w:pPr>
        <w:spacing w:after="0"/>
        <w:ind w:right="23"/>
        <w:rPr>
          <w:rFonts w:asciiTheme="minorHAnsi" w:hAnsiTheme="minorHAnsi" w:cstheme="minorHAnsi"/>
        </w:rPr>
      </w:pPr>
    </w:p>
    <w:p w:rsidR="00B36834" w:rsidRDefault="00B36834" w:rsidP="00743C8C">
      <w:pPr>
        <w:spacing w:after="0"/>
        <w:ind w:right="23"/>
        <w:rPr>
          <w:rFonts w:asciiTheme="minorHAnsi" w:hAnsiTheme="minorHAnsi" w:cstheme="minorHAnsi"/>
        </w:rPr>
      </w:pPr>
    </w:p>
    <w:p w:rsidR="00B36834" w:rsidRDefault="00B36834" w:rsidP="00743C8C">
      <w:pPr>
        <w:spacing w:after="0"/>
        <w:ind w:right="23"/>
        <w:rPr>
          <w:rFonts w:asciiTheme="minorHAnsi" w:hAnsiTheme="minorHAnsi" w:cstheme="minorHAnsi"/>
        </w:rPr>
      </w:pPr>
    </w:p>
    <w:p w:rsidR="00B36834" w:rsidRDefault="00B36834" w:rsidP="00743C8C">
      <w:pPr>
        <w:spacing w:after="0"/>
        <w:ind w:right="23"/>
        <w:rPr>
          <w:rFonts w:asciiTheme="minorHAnsi" w:hAnsiTheme="minorHAnsi" w:cstheme="minorHAnsi"/>
        </w:rPr>
      </w:pPr>
    </w:p>
    <w:p w:rsidR="00B36834" w:rsidRDefault="00B36834" w:rsidP="00743C8C">
      <w:pPr>
        <w:spacing w:after="0"/>
        <w:ind w:right="23"/>
        <w:rPr>
          <w:rFonts w:asciiTheme="minorHAnsi" w:hAnsiTheme="minorHAnsi" w:cstheme="minorHAnsi"/>
        </w:rPr>
      </w:pPr>
    </w:p>
    <w:p w:rsidR="00B31618" w:rsidRDefault="00380D91" w:rsidP="00B31618">
      <w:pPr>
        <w:jc w:val="center"/>
        <w:rPr>
          <w:b/>
          <w:lang w:eastAsia="cs-CZ"/>
        </w:rPr>
      </w:pPr>
      <w:r w:rsidRPr="00B31618">
        <w:rPr>
          <w:b/>
          <w:lang w:eastAsia="cs-CZ"/>
        </w:rPr>
        <w:t>Informace poskytnuté podle zákona č. 106/1999 Sb., o svobodném přístupu k informacím</w:t>
      </w:r>
    </w:p>
    <w:p w:rsidR="00380D91" w:rsidRPr="00B31618" w:rsidRDefault="00380D91" w:rsidP="00B31618">
      <w:pPr>
        <w:jc w:val="center"/>
        <w:rPr>
          <w:b/>
          <w:lang w:eastAsia="cs-CZ"/>
        </w:rPr>
      </w:pPr>
      <w:r w:rsidRPr="00B31618">
        <w:rPr>
          <w:b/>
          <w:lang w:eastAsia="cs-CZ"/>
        </w:rPr>
        <w:t xml:space="preserve">(dále jen </w:t>
      </w:r>
      <w:proofErr w:type="spellStart"/>
      <w:proofErr w:type="gramStart"/>
      <w:r w:rsidRPr="00B31618">
        <w:rPr>
          <w:b/>
          <w:lang w:eastAsia="cs-CZ"/>
        </w:rPr>
        <w:t>InfZ</w:t>
      </w:r>
      <w:proofErr w:type="spellEnd"/>
      <w:r w:rsidRPr="00B31618">
        <w:rPr>
          <w:b/>
          <w:lang w:eastAsia="cs-CZ"/>
        </w:rPr>
        <w:t>)– rok</w:t>
      </w:r>
      <w:proofErr w:type="gramEnd"/>
      <w:r w:rsidRPr="00B31618">
        <w:rPr>
          <w:b/>
          <w:lang w:eastAsia="cs-CZ"/>
        </w:rPr>
        <w:t xml:space="preserve"> 20</w:t>
      </w:r>
      <w:r w:rsidR="004D1FF5">
        <w:rPr>
          <w:b/>
          <w:lang w:eastAsia="cs-CZ"/>
        </w:rPr>
        <w:t>20</w:t>
      </w:r>
    </w:p>
    <w:p w:rsidR="00B31618" w:rsidRDefault="00B31618" w:rsidP="00380D91">
      <w:pPr>
        <w:rPr>
          <w:b/>
          <w:lang w:eastAsia="cs-CZ"/>
        </w:rPr>
      </w:pPr>
    </w:p>
    <w:p w:rsidR="00380D91" w:rsidRPr="00B31618" w:rsidRDefault="00380D91" w:rsidP="00380D91">
      <w:pPr>
        <w:rPr>
          <w:b/>
          <w:lang w:eastAsia="cs-CZ"/>
        </w:rPr>
      </w:pPr>
      <w:r w:rsidRPr="00B31618">
        <w:rPr>
          <w:b/>
          <w:lang w:eastAsia="cs-CZ"/>
        </w:rPr>
        <w:t xml:space="preserve">Žádost o dle </w:t>
      </w:r>
      <w:proofErr w:type="spellStart"/>
      <w:r w:rsidRPr="00B31618">
        <w:rPr>
          <w:b/>
          <w:lang w:eastAsia="cs-CZ"/>
        </w:rPr>
        <w:t>InfZ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5"/>
        <w:gridCol w:w="988"/>
        <w:gridCol w:w="4154"/>
        <w:gridCol w:w="1192"/>
        <w:gridCol w:w="1756"/>
      </w:tblGrid>
      <w:tr w:rsidR="00380D91" w:rsidTr="00B31618">
        <w:tc>
          <w:tcPr>
            <w:tcW w:w="988" w:type="dxa"/>
          </w:tcPr>
          <w:p w:rsidR="00380D91" w:rsidRPr="00B31618" w:rsidRDefault="00380D91" w:rsidP="00067E2E">
            <w:pPr>
              <w:rPr>
                <w:b/>
                <w:lang w:eastAsia="cs-CZ"/>
              </w:rPr>
            </w:pPr>
            <w:r w:rsidRPr="00B31618">
              <w:rPr>
                <w:b/>
                <w:lang w:eastAsia="cs-CZ"/>
              </w:rPr>
              <w:t xml:space="preserve">datum přijetí </w:t>
            </w:r>
          </w:p>
        </w:tc>
        <w:tc>
          <w:tcPr>
            <w:tcW w:w="992" w:type="dxa"/>
          </w:tcPr>
          <w:p w:rsidR="00380D91" w:rsidRPr="00B31618" w:rsidRDefault="00380D91" w:rsidP="00067E2E">
            <w:pPr>
              <w:rPr>
                <w:b/>
                <w:lang w:eastAsia="cs-CZ"/>
              </w:rPr>
            </w:pPr>
            <w:r w:rsidRPr="00B31618">
              <w:rPr>
                <w:b/>
                <w:lang w:eastAsia="cs-CZ"/>
              </w:rPr>
              <w:t>č.</w:t>
            </w:r>
            <w:r w:rsidR="00B31618">
              <w:rPr>
                <w:b/>
                <w:lang w:eastAsia="cs-CZ"/>
              </w:rPr>
              <w:t xml:space="preserve"> dok.</w:t>
            </w:r>
          </w:p>
        </w:tc>
        <w:tc>
          <w:tcPr>
            <w:tcW w:w="4252" w:type="dxa"/>
          </w:tcPr>
          <w:p w:rsidR="00380D91" w:rsidRPr="00B31618" w:rsidRDefault="00380D91" w:rsidP="00067E2E">
            <w:pPr>
              <w:rPr>
                <w:b/>
                <w:lang w:eastAsia="cs-CZ"/>
              </w:rPr>
            </w:pPr>
            <w:r w:rsidRPr="00B31618">
              <w:rPr>
                <w:b/>
                <w:lang w:eastAsia="cs-CZ"/>
              </w:rPr>
              <w:t xml:space="preserve">obsah žádosti / způsob a obsah vyřízení </w:t>
            </w:r>
          </w:p>
        </w:tc>
        <w:tc>
          <w:tcPr>
            <w:tcW w:w="1194" w:type="dxa"/>
          </w:tcPr>
          <w:p w:rsidR="00380D91" w:rsidRPr="00B31618" w:rsidRDefault="00380D91" w:rsidP="00067E2E">
            <w:pPr>
              <w:rPr>
                <w:b/>
                <w:lang w:eastAsia="cs-CZ"/>
              </w:rPr>
            </w:pPr>
            <w:r w:rsidRPr="00B31618">
              <w:rPr>
                <w:b/>
                <w:lang w:eastAsia="cs-CZ"/>
              </w:rPr>
              <w:t>datum vyřízení</w:t>
            </w:r>
          </w:p>
        </w:tc>
        <w:tc>
          <w:tcPr>
            <w:tcW w:w="1779" w:type="dxa"/>
          </w:tcPr>
          <w:p w:rsidR="00380D91" w:rsidRPr="00B31618" w:rsidRDefault="00380D91" w:rsidP="00067E2E">
            <w:pPr>
              <w:rPr>
                <w:b/>
                <w:lang w:eastAsia="cs-CZ"/>
              </w:rPr>
            </w:pPr>
            <w:r w:rsidRPr="00B31618">
              <w:rPr>
                <w:b/>
                <w:lang w:eastAsia="cs-CZ"/>
              </w:rPr>
              <w:t xml:space="preserve">stížnost / odvolání žadatele </w:t>
            </w:r>
          </w:p>
        </w:tc>
      </w:tr>
      <w:tr w:rsidR="00380D91" w:rsidTr="00B31618">
        <w:tc>
          <w:tcPr>
            <w:tcW w:w="988" w:type="dxa"/>
          </w:tcPr>
          <w:p w:rsidR="00380D91" w:rsidRPr="00B31618" w:rsidRDefault="004D1FF5" w:rsidP="00067E2E">
            <w:pPr>
              <w:rPr>
                <w:b/>
                <w:lang w:eastAsia="cs-CZ"/>
              </w:rPr>
            </w:pPr>
            <w:proofErr w:type="gramStart"/>
            <w:r>
              <w:rPr>
                <w:b/>
                <w:lang w:eastAsia="cs-CZ"/>
              </w:rPr>
              <w:t>27.7.2020</w:t>
            </w:r>
            <w:proofErr w:type="gramEnd"/>
          </w:p>
        </w:tc>
        <w:tc>
          <w:tcPr>
            <w:tcW w:w="992" w:type="dxa"/>
          </w:tcPr>
          <w:p w:rsidR="00380D91" w:rsidRPr="00B31618" w:rsidRDefault="004D1FF5" w:rsidP="00067E2E">
            <w:pPr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2/2020</w:t>
            </w:r>
          </w:p>
        </w:tc>
        <w:tc>
          <w:tcPr>
            <w:tcW w:w="4252" w:type="dxa"/>
          </w:tcPr>
          <w:p w:rsidR="0039504A" w:rsidRDefault="004D1FF5" w:rsidP="0039504A">
            <w:pPr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Žádost o systému SSL</w:t>
            </w:r>
          </w:p>
          <w:p w:rsidR="0039504A" w:rsidRPr="00B31618" w:rsidRDefault="0039504A" w:rsidP="0039504A">
            <w:pPr>
              <w:rPr>
                <w:b/>
                <w:lang w:eastAsia="cs-CZ"/>
              </w:rPr>
            </w:pPr>
          </w:p>
        </w:tc>
        <w:tc>
          <w:tcPr>
            <w:tcW w:w="1194" w:type="dxa"/>
          </w:tcPr>
          <w:p w:rsidR="00380D91" w:rsidRPr="00B31618" w:rsidRDefault="004D1FF5" w:rsidP="00067E2E">
            <w:pPr>
              <w:rPr>
                <w:b/>
                <w:lang w:eastAsia="cs-CZ"/>
              </w:rPr>
            </w:pPr>
            <w:proofErr w:type="gramStart"/>
            <w:r>
              <w:rPr>
                <w:b/>
                <w:lang w:eastAsia="cs-CZ"/>
              </w:rPr>
              <w:t>28.7.2020</w:t>
            </w:r>
            <w:proofErr w:type="gramEnd"/>
          </w:p>
        </w:tc>
        <w:tc>
          <w:tcPr>
            <w:tcW w:w="1779" w:type="dxa"/>
          </w:tcPr>
          <w:p w:rsidR="00380D91" w:rsidRPr="00B31618" w:rsidRDefault="00380D91" w:rsidP="00067E2E">
            <w:pPr>
              <w:rPr>
                <w:b/>
                <w:lang w:eastAsia="cs-CZ"/>
              </w:rPr>
            </w:pPr>
            <w:r w:rsidRPr="00B31618">
              <w:rPr>
                <w:b/>
                <w:lang w:eastAsia="cs-CZ"/>
              </w:rPr>
              <w:t>0/0</w:t>
            </w:r>
          </w:p>
        </w:tc>
      </w:tr>
    </w:tbl>
    <w:p w:rsidR="00380D91" w:rsidRPr="00C05D84" w:rsidRDefault="00380D91" w:rsidP="00380D91">
      <w:pPr>
        <w:rPr>
          <w:b/>
          <w:sz w:val="24"/>
          <w:szCs w:val="24"/>
          <w:lang w:eastAsia="cs-CZ"/>
        </w:rPr>
      </w:pPr>
    </w:p>
    <w:p w:rsidR="00AE6856" w:rsidRDefault="00AE6856" w:rsidP="00447443">
      <w:pPr>
        <w:tabs>
          <w:tab w:val="left" w:pos="5954"/>
        </w:tabs>
        <w:spacing w:after="0"/>
        <w:ind w:right="23"/>
        <w:rPr>
          <w:rFonts w:ascii="Arial" w:hAnsi="Arial" w:cs="Arial"/>
        </w:rPr>
      </w:pPr>
    </w:p>
    <w:p w:rsidR="00AE6856" w:rsidRDefault="00AE6856" w:rsidP="00447443">
      <w:pPr>
        <w:tabs>
          <w:tab w:val="left" w:pos="5954"/>
        </w:tabs>
        <w:spacing w:after="0"/>
        <w:ind w:right="23"/>
        <w:rPr>
          <w:rFonts w:ascii="Arial" w:hAnsi="Arial" w:cs="Arial"/>
        </w:rPr>
      </w:pPr>
    </w:p>
    <w:p w:rsidR="00AE6856" w:rsidRDefault="00AE6856" w:rsidP="00447443">
      <w:pPr>
        <w:tabs>
          <w:tab w:val="left" w:pos="5954"/>
        </w:tabs>
        <w:spacing w:after="0"/>
        <w:ind w:right="23"/>
        <w:rPr>
          <w:rFonts w:ascii="Arial" w:hAnsi="Arial" w:cs="Arial"/>
        </w:rPr>
      </w:pPr>
      <w:bookmarkStart w:id="0" w:name="_GoBack"/>
      <w:bookmarkEnd w:id="0"/>
    </w:p>
    <w:p w:rsidR="00AE6856" w:rsidRDefault="00AE6856" w:rsidP="00447443">
      <w:pPr>
        <w:tabs>
          <w:tab w:val="left" w:pos="5954"/>
        </w:tabs>
        <w:spacing w:after="0"/>
        <w:ind w:right="23"/>
        <w:rPr>
          <w:rFonts w:ascii="Arial" w:hAnsi="Arial" w:cs="Arial"/>
        </w:rPr>
      </w:pPr>
    </w:p>
    <w:p w:rsidR="00AE6856" w:rsidRDefault="00AE6856" w:rsidP="00447443">
      <w:pPr>
        <w:tabs>
          <w:tab w:val="left" w:pos="5954"/>
        </w:tabs>
        <w:spacing w:after="0"/>
        <w:ind w:right="23"/>
        <w:rPr>
          <w:rFonts w:ascii="Arial" w:hAnsi="Arial" w:cs="Arial"/>
        </w:rPr>
      </w:pPr>
    </w:p>
    <w:sectPr w:rsidR="00AE6856" w:rsidSect="00B368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2" w:right="1274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AD" w:rsidRDefault="00365FAD" w:rsidP="00A64F92">
      <w:pPr>
        <w:spacing w:after="0" w:line="240" w:lineRule="auto"/>
      </w:pPr>
      <w:r>
        <w:separator/>
      </w:r>
    </w:p>
  </w:endnote>
  <w:endnote w:type="continuationSeparator" w:id="0">
    <w:p w:rsidR="00365FAD" w:rsidRDefault="00365FAD" w:rsidP="00A6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20" w:rsidRDefault="00505E1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5443220</wp:posOffset>
              </wp:positionH>
              <wp:positionV relativeFrom="paragraph">
                <wp:posOffset>-1270</wp:posOffset>
              </wp:positionV>
              <wp:extent cx="843280" cy="439420"/>
              <wp:effectExtent l="444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720" w:rsidRPr="00BB35A5" w:rsidRDefault="00CD5720" w:rsidP="00D07DA4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504A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504A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CD5720" w:rsidRDefault="00CD5720" w:rsidP="00D07DA4"/>
                        <w:p w:rsidR="00CD5720" w:rsidRDefault="00CD5720" w:rsidP="00D07D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6pt;margin-top:-.1pt;width:66.4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" stroked="f">
              <v:textbox>
                <w:txbxContent>
                  <w:p w:rsidR="00CD5720" w:rsidRPr="00BB35A5" w:rsidRDefault="00CD5720" w:rsidP="00D07DA4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39504A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39504A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:rsidR="00CD5720" w:rsidRDefault="00CD5720" w:rsidP="00D07DA4"/>
                  <w:p w:rsidR="00CD5720" w:rsidRDefault="00CD5720" w:rsidP="00D07DA4"/>
                </w:txbxContent>
              </v:textbox>
            </v:shape>
          </w:pict>
        </mc:Fallback>
      </mc:AlternateContent>
    </w:r>
  </w:p>
  <w:p w:rsidR="00CD5720" w:rsidRDefault="00CD57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20" w:rsidRDefault="00B36834">
    <w:pPr>
      <w:pStyle w:val="Zpat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7F5535BF" wp14:editId="02FBEB75">
          <wp:simplePos x="0" y="0"/>
          <wp:positionH relativeFrom="column">
            <wp:posOffset>3000375</wp:posOffset>
          </wp:positionH>
          <wp:positionV relativeFrom="paragraph">
            <wp:posOffset>-137160</wp:posOffset>
          </wp:positionV>
          <wp:extent cx="2317115" cy="361950"/>
          <wp:effectExtent l="0" t="0" r="0" b="0"/>
          <wp:wrapNone/>
          <wp:docPr id="5" name="Obrázek 11" descr="zapati-kratkeK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zapati-kratkeKH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1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5437505</wp:posOffset>
              </wp:positionH>
              <wp:positionV relativeFrom="paragraph">
                <wp:posOffset>-167005</wp:posOffset>
              </wp:positionV>
              <wp:extent cx="843280" cy="415290"/>
              <wp:effectExtent l="3175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720" w:rsidRPr="00BB35A5" w:rsidRDefault="00CD5720" w:rsidP="001F529F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1FF5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1FF5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F15E27"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CD5720" w:rsidRDefault="00CD5720" w:rsidP="001F529F"/>
                        <w:p w:rsidR="00CD5720" w:rsidRDefault="00CD5720" w:rsidP="001F529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8.15pt;margin-top:-13.15pt;width:66.4pt;height:3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V0hAIAABU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" stroked="f">
              <v:textbox>
                <w:txbxContent>
                  <w:p w:rsidR="00CD5720" w:rsidRPr="00BB35A5" w:rsidRDefault="00CD5720" w:rsidP="001F529F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4D1FF5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4D1FF5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="00F15E27"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:rsidR="00CD5720" w:rsidRDefault="00CD5720" w:rsidP="001F529F"/>
                  <w:p w:rsidR="00CD5720" w:rsidRDefault="00CD5720" w:rsidP="001F52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AD" w:rsidRDefault="00365FAD" w:rsidP="00A64F92">
      <w:pPr>
        <w:spacing w:after="0" w:line="240" w:lineRule="auto"/>
      </w:pPr>
      <w:r>
        <w:separator/>
      </w:r>
    </w:p>
  </w:footnote>
  <w:footnote w:type="continuationSeparator" w:id="0">
    <w:p w:rsidR="00365FAD" w:rsidRDefault="00365FAD" w:rsidP="00A6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56" w:rsidRDefault="00AE6856" w:rsidP="00AE68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944" behindDoc="1" locked="0" layoutInCell="1" allowOverlap="1" wp14:anchorId="110F23E3" wp14:editId="0CE07191">
          <wp:simplePos x="0" y="0"/>
          <wp:positionH relativeFrom="margin">
            <wp:posOffset>4510405</wp:posOffset>
          </wp:positionH>
          <wp:positionV relativeFrom="paragraph">
            <wp:posOffset>0</wp:posOffset>
          </wp:positionV>
          <wp:extent cx="1200150" cy="259080"/>
          <wp:effectExtent l="0" t="0" r="0" b="7620"/>
          <wp:wrapTight wrapText="bothSides">
            <wp:wrapPolygon edited="0">
              <wp:start x="0" y="0"/>
              <wp:lineTo x="0" y="20647"/>
              <wp:lineTo x="21257" y="20647"/>
              <wp:lineTo x="21257" y="0"/>
              <wp:lineTo x="0" y="0"/>
            </wp:wrapPolygon>
          </wp:wrapTight>
          <wp:docPr id="2" name="obrázek 8" descr="W:\_Hlavičkové papíry\kasphor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W:\_Hlavičkové papíry\kasphory.PNG"/>
                  <pic:cNvPicPr/>
                </pic:nvPicPr>
                <pic:blipFill>
                  <a:blip r:embed="rId1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215900" distB="215900" distL="215900" distR="215900" simplePos="0" relativeHeight="251667968" behindDoc="0" locked="0" layoutInCell="1" allowOverlap="0" wp14:anchorId="197180B3" wp14:editId="32630F45">
          <wp:simplePos x="0" y="0"/>
          <mc:AlternateContent>
            <mc:Choice Requires="wp14">
              <wp:positionH relativeFrom="column">
                <wp14:pctPosHOffset>-1000100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ragraph">
                <wp14:pctPosVOffset>-1000100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608400" cy="730800"/>
          <wp:effectExtent l="0" t="0" r="1270" b="0"/>
          <wp:wrapSquare wrapText="right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H-erb-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6856" w:rsidRPr="00AE6856" w:rsidRDefault="00AE6856" w:rsidP="00AE6856">
    <w:pPr>
      <w:pStyle w:val="Zhlav"/>
      <w:rPr>
        <w:sz w:val="24"/>
        <w:szCs w:val="24"/>
      </w:rPr>
    </w:pPr>
    <w:r w:rsidRPr="00AE6856">
      <w:rPr>
        <w:rFonts w:ascii="Ebrima" w:hAnsi="Ebrima" w:cs="Segoe UI Semibold"/>
        <w:b/>
        <w:sz w:val="24"/>
        <w:szCs w:val="24"/>
      </w:rPr>
      <w:t>Městský úřad Kašperské Hory</w:t>
    </w:r>
  </w:p>
  <w:p w:rsidR="00CD5720" w:rsidRDefault="00CD57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20" w:rsidRDefault="00B368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4510405</wp:posOffset>
          </wp:positionH>
          <wp:positionV relativeFrom="paragraph">
            <wp:posOffset>0</wp:posOffset>
          </wp:positionV>
          <wp:extent cx="1200150" cy="259080"/>
          <wp:effectExtent l="0" t="0" r="0" b="7620"/>
          <wp:wrapTight wrapText="bothSides">
            <wp:wrapPolygon edited="0">
              <wp:start x="0" y="0"/>
              <wp:lineTo x="0" y="20647"/>
              <wp:lineTo x="21257" y="20647"/>
              <wp:lineTo x="21257" y="0"/>
              <wp:lineTo x="0" y="0"/>
            </wp:wrapPolygon>
          </wp:wrapTight>
          <wp:docPr id="54" name="obrázek 8" descr="W:\_Hlavičkové papíry\kasphor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W:\_Hlavičkové papíry\kasphory.PNG"/>
                  <pic:cNvPicPr/>
                </pic:nvPicPr>
                <pic:blipFill>
                  <a:blip r:embed="rId1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020">
      <w:rPr>
        <w:noProof/>
        <w:lang w:eastAsia="cs-CZ"/>
      </w:rPr>
      <w:drawing>
        <wp:anchor distT="215900" distB="215900" distL="215900" distR="215900" simplePos="0" relativeHeight="251661824" behindDoc="0" locked="0" layoutInCell="1" allowOverlap="0">
          <wp:simplePos x="0" y="0"/>
          <mc:AlternateContent>
            <mc:Choice Requires="wp14">
              <wp:positionH relativeFrom="column">
                <wp14:pctPosHOffset>-1000100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ragraph">
                <wp14:pctPosVOffset>-1000100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608400" cy="730800"/>
          <wp:effectExtent l="0" t="0" r="1270" b="0"/>
          <wp:wrapSquare wrapText="right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H-erb-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5720" w:rsidRDefault="00AE6856">
    <w:pPr>
      <w:pStyle w:val="Zhlav"/>
      <w:rPr>
        <w:rFonts w:ascii="Ebrima" w:hAnsi="Ebrima" w:cs="Segoe UI Semibold"/>
        <w:b/>
        <w:sz w:val="24"/>
        <w:szCs w:val="24"/>
      </w:rPr>
    </w:pPr>
    <w:r w:rsidRPr="00AE6856">
      <w:rPr>
        <w:rFonts w:ascii="Ebrima" w:hAnsi="Ebrima" w:cs="Segoe UI Semibold"/>
        <w:b/>
        <w:sz w:val="24"/>
        <w:szCs w:val="24"/>
      </w:rPr>
      <w:t>Městský úřad Kašperské Hory</w:t>
    </w:r>
  </w:p>
  <w:p w:rsidR="00380D91" w:rsidRDefault="00380D91">
    <w:pPr>
      <w:pStyle w:val="Zhlav"/>
      <w:rPr>
        <w:noProof/>
        <w:sz w:val="24"/>
        <w:szCs w:val="24"/>
        <w:lang w:eastAsia="cs-CZ"/>
      </w:rPr>
    </w:pPr>
    <w:r>
      <w:rPr>
        <w:rFonts w:ascii="Ebrima" w:hAnsi="Ebrima" w:cs="Segoe UI Semibold"/>
        <w:b/>
        <w:sz w:val="24"/>
        <w:szCs w:val="24"/>
      </w:rPr>
      <w:t>Město Kašperské Hory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10"/>
    <w:rsid w:val="0002587D"/>
    <w:rsid w:val="00070B9C"/>
    <w:rsid w:val="000C67D3"/>
    <w:rsid w:val="000D1020"/>
    <w:rsid w:val="000D13AB"/>
    <w:rsid w:val="000E1174"/>
    <w:rsid w:val="00101A4C"/>
    <w:rsid w:val="001D28A4"/>
    <w:rsid w:val="001F12B8"/>
    <w:rsid w:val="001F529F"/>
    <w:rsid w:val="001F6B24"/>
    <w:rsid w:val="00215CB4"/>
    <w:rsid w:val="0024449C"/>
    <w:rsid w:val="002455E2"/>
    <w:rsid w:val="00286C75"/>
    <w:rsid w:val="00295CF3"/>
    <w:rsid w:val="00304200"/>
    <w:rsid w:val="00365FAD"/>
    <w:rsid w:val="00380D91"/>
    <w:rsid w:val="00391141"/>
    <w:rsid w:val="0039504A"/>
    <w:rsid w:val="00403281"/>
    <w:rsid w:val="00407A7F"/>
    <w:rsid w:val="0042222A"/>
    <w:rsid w:val="00447443"/>
    <w:rsid w:val="0049734E"/>
    <w:rsid w:val="004B35B3"/>
    <w:rsid w:val="004D1FF5"/>
    <w:rsid w:val="00502839"/>
    <w:rsid w:val="00505E10"/>
    <w:rsid w:val="00536AAF"/>
    <w:rsid w:val="00553737"/>
    <w:rsid w:val="00566902"/>
    <w:rsid w:val="005B3B24"/>
    <w:rsid w:val="005C2EB4"/>
    <w:rsid w:val="005C48EB"/>
    <w:rsid w:val="005C5ACF"/>
    <w:rsid w:val="005C7E35"/>
    <w:rsid w:val="005D0105"/>
    <w:rsid w:val="005D79B9"/>
    <w:rsid w:val="00601915"/>
    <w:rsid w:val="00602668"/>
    <w:rsid w:val="00614A41"/>
    <w:rsid w:val="006432F1"/>
    <w:rsid w:val="007102D2"/>
    <w:rsid w:val="00743C8C"/>
    <w:rsid w:val="007673C4"/>
    <w:rsid w:val="00832D06"/>
    <w:rsid w:val="00836BD2"/>
    <w:rsid w:val="008868ED"/>
    <w:rsid w:val="00892B28"/>
    <w:rsid w:val="008B1E01"/>
    <w:rsid w:val="008C1DD4"/>
    <w:rsid w:val="008C78C4"/>
    <w:rsid w:val="00915668"/>
    <w:rsid w:val="00942CC3"/>
    <w:rsid w:val="009E6B3F"/>
    <w:rsid w:val="00A14124"/>
    <w:rsid w:val="00A220DE"/>
    <w:rsid w:val="00A37277"/>
    <w:rsid w:val="00A64F92"/>
    <w:rsid w:val="00AB0177"/>
    <w:rsid w:val="00AE6856"/>
    <w:rsid w:val="00AF1CAA"/>
    <w:rsid w:val="00AF53AD"/>
    <w:rsid w:val="00B31618"/>
    <w:rsid w:val="00B36834"/>
    <w:rsid w:val="00B407B1"/>
    <w:rsid w:val="00B407C2"/>
    <w:rsid w:val="00B50586"/>
    <w:rsid w:val="00B762B7"/>
    <w:rsid w:val="00B825E3"/>
    <w:rsid w:val="00BD0A53"/>
    <w:rsid w:val="00BD0CA9"/>
    <w:rsid w:val="00BD55C5"/>
    <w:rsid w:val="00C3296D"/>
    <w:rsid w:val="00C936FF"/>
    <w:rsid w:val="00CB42BA"/>
    <w:rsid w:val="00CD0FE4"/>
    <w:rsid w:val="00CD474A"/>
    <w:rsid w:val="00CD5720"/>
    <w:rsid w:val="00CF7482"/>
    <w:rsid w:val="00D07DA4"/>
    <w:rsid w:val="00D13331"/>
    <w:rsid w:val="00D2720A"/>
    <w:rsid w:val="00D42B6C"/>
    <w:rsid w:val="00D579E8"/>
    <w:rsid w:val="00D71BF4"/>
    <w:rsid w:val="00DA0450"/>
    <w:rsid w:val="00E2498D"/>
    <w:rsid w:val="00E35DD1"/>
    <w:rsid w:val="00E546A3"/>
    <w:rsid w:val="00E8148C"/>
    <w:rsid w:val="00E9736C"/>
    <w:rsid w:val="00F15E27"/>
    <w:rsid w:val="00F273E0"/>
    <w:rsid w:val="00F508A7"/>
    <w:rsid w:val="00FA0E67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19AA0F-32DD-4C35-8CAA-68781AA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A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0B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F92"/>
  </w:style>
  <w:style w:type="paragraph" w:styleId="Zpat">
    <w:name w:val="footer"/>
    <w:basedOn w:val="Normln"/>
    <w:link w:val="ZpatChar"/>
    <w:uiPriority w:val="99"/>
    <w:unhideWhenUsed/>
    <w:rsid w:val="00A6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F92"/>
  </w:style>
  <w:style w:type="character" w:styleId="Hypertextovodkaz">
    <w:name w:val="Hyperlink"/>
    <w:uiPriority w:val="99"/>
    <w:unhideWhenUsed/>
    <w:rsid w:val="000E1174"/>
    <w:rPr>
      <w:color w:val="0000FF"/>
      <w:u w:val="single"/>
    </w:rPr>
  </w:style>
  <w:style w:type="table" w:styleId="Mkatabulky">
    <w:name w:val="Table Grid"/>
    <w:basedOn w:val="Normlntabulka"/>
    <w:uiPriority w:val="39"/>
    <w:rsid w:val="00380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&#253;na\Desktop\M&#283;stsk&#253;%20&#250;&#345;ad%20Ka&#353;persk&#233;%20Hory\M&#218;_VVOdb_Rajtmaje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88CA-506C-45CA-87C8-6CDFCB8D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MÚ_VVOdb_Rajtmajer.dot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Holečková</dc:creator>
  <cp:keywords/>
  <cp:lastModifiedBy>Andrea Staňková</cp:lastModifiedBy>
  <cp:revision>2</cp:revision>
  <cp:lastPrinted>2013-07-26T05:30:00Z</cp:lastPrinted>
  <dcterms:created xsi:type="dcterms:W3CDTF">2020-07-28T12:26:00Z</dcterms:created>
  <dcterms:modified xsi:type="dcterms:W3CDTF">2020-07-28T12:26:00Z</dcterms:modified>
</cp:coreProperties>
</file>