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23B58" w:rsidRDefault="0031598F">
      <w:pPr>
        <w:spacing w:before="240" w:after="240"/>
        <w:rPr>
          <w:b/>
        </w:rPr>
      </w:pPr>
      <w:r>
        <w:rPr>
          <w:b/>
        </w:rPr>
        <w:t xml:space="preserve">PLZEŇSKÝ KRAJ PŘIPRAVUJE ZCELA NOVOU DOPRAVU PO KRAJI </w:t>
      </w:r>
    </w:p>
    <w:p w14:paraId="00000002" w14:textId="77777777" w:rsidR="00623B58" w:rsidRDefault="0031598F">
      <w:pPr>
        <w:spacing w:before="240" w:after="240"/>
      </w:pPr>
      <w:r>
        <w:t>Cestující linkovými autobusy po Plzeňském kraji se od 14. června mohou těšit na více než 300 nových moderních autobusů v barvách Plzeňského kraje. Všechna vozidla budou nízkopodlažní a vysoce komfortní – vyjma moderního vzhledu a zvýšeného pohodlí nabídnou i klimatizaci, USB nabíječky a na hlavních trasách ve vybraných spojích bude k dispozici i Wi-Fi připojení.</w:t>
      </w:r>
    </w:p>
    <w:p w14:paraId="00000003" w14:textId="77777777" w:rsidR="00623B58" w:rsidRDefault="0031598F">
      <w:pPr>
        <w:spacing w:before="240" w:after="240"/>
        <w:rPr>
          <w:b/>
        </w:rPr>
      </w:pPr>
      <w:r>
        <w:rPr>
          <w:b/>
        </w:rPr>
        <w:t>Jedna jízdenka po celém kraji</w:t>
      </w:r>
    </w:p>
    <w:p w14:paraId="00000004" w14:textId="77777777" w:rsidR="00623B58" w:rsidRDefault="0031598F">
      <w:pPr>
        <w:spacing w:before="240" w:after="240"/>
        <w:rPr>
          <w:b/>
        </w:rPr>
      </w:pPr>
      <w:r>
        <w:t>Plzeňský kraj plánuje spustit i vlastní tarif, který budou moci lidé využívat jak pro autobusy, tak i pro vlaky, a platný bude pro jednotlivé jízdy i pro předplatné. Rozhodnete-li se cestovat veřejnou dopravou v rámci Plzeňského kraje, bude vám na cestu stačit vždy jedna jízdenka. Nebudete tak muset komplikovaně řešit, se kterým dopravcem pojedete, a u koho to vyjde levněji.</w:t>
      </w:r>
      <w:r>
        <w:br/>
      </w:r>
      <w:r>
        <w:br/>
      </w:r>
      <w:r>
        <w:rPr>
          <w:b/>
        </w:rPr>
        <w:t>Dispečink</w:t>
      </w:r>
    </w:p>
    <w:p w14:paraId="00000005" w14:textId="77777777" w:rsidR="00623B58" w:rsidRDefault="0031598F">
      <w:pPr>
        <w:spacing w:before="240" w:after="240"/>
        <w:rPr>
          <w:b/>
        </w:rPr>
      </w:pPr>
      <w:r>
        <w:t>Nově bude od stejného data spuštěn dispečink integrovaného systému, který bude hlídat přestupní vazby na nádražích, a to i mezi drážní a autobusovou dopravou. Přes dispečink bude možno objednat také tzv. spoje na zavolání. Jde o spoje s nepravidelnou vytížeností, které jsou místo zrušení převedeny do režimu objednávky. Neobjednají-li si cestující spoj, autobus nevyjede. Objednávka bude možná telefonicky přes číslo, které bude na každém jízdním řádu, či přes webový formulář.</w:t>
      </w:r>
      <w:r>
        <w:br/>
      </w:r>
      <w:r>
        <w:br/>
      </w:r>
      <w:r>
        <w:rPr>
          <w:b/>
        </w:rPr>
        <w:t>Díky změně navíc Plzeňský kraj, jako provozovatel, výrazně ušetří</w:t>
      </w:r>
    </w:p>
    <w:p w14:paraId="00000006" w14:textId="77777777" w:rsidR="00623B58" w:rsidRDefault="0031598F">
      <w:pPr>
        <w:spacing w:before="240" w:after="240"/>
      </w:pPr>
      <w:r>
        <w:t xml:space="preserve">Kraji se navíc s novým dopravcem podařilo i ušetřit, a to zhruba 16 milionů ročně. Nový dopravce bude Plzeňský kraj obsluhovat deset let, jak uvádí smlouva s Plzeňským krajem, který je provozovatelem této dopravy, a který bude pobírat příjmy z jízdenek či naopak dotovat některé spoje. </w:t>
      </w:r>
    </w:p>
    <w:p w14:paraId="00000007" w14:textId="77777777" w:rsidR="00623B58" w:rsidRDefault="0031598F">
      <w:pPr>
        <w:spacing w:before="240" w:after="240"/>
      </w:pPr>
      <w:r>
        <w:t xml:space="preserve">Veškeré informace o nové dopravě naleznete na webových stránkách </w:t>
      </w:r>
      <w:hyperlink r:id="rId4">
        <w:r>
          <w:rPr>
            <w:color w:val="1155CC"/>
            <w:u w:val="single"/>
          </w:rPr>
          <w:t>www.idpk.cz</w:t>
        </w:r>
      </w:hyperlink>
      <w:r>
        <w:t xml:space="preserve"> a Facebooku a Instagramu IDPK.cz.</w:t>
      </w:r>
    </w:p>
    <w:p w14:paraId="00000008" w14:textId="77777777" w:rsidR="00623B58" w:rsidRDefault="00623B58"/>
    <w:sectPr w:rsidR="00623B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58"/>
    <w:rsid w:val="00160FE8"/>
    <w:rsid w:val="0031598F"/>
    <w:rsid w:val="00623B58"/>
    <w:rsid w:val="00A0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45BD8-262B-4980-87F9-B549C30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p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1558</Characters>
  <Application>Microsoft Office Word</Application>
  <DocSecurity>4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Kmochová Zdeňka</dc:creator>
  <cp:lastModifiedBy>Kmochová Zdeňka</cp:lastModifiedBy>
  <cp:revision>2</cp:revision>
  <dcterms:created xsi:type="dcterms:W3CDTF">2020-06-11T10:07:00Z</dcterms:created>
  <dcterms:modified xsi:type="dcterms:W3CDTF">2020-06-11T10:07:00Z</dcterms:modified>
</cp:coreProperties>
</file>